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2A41" w14:textId="77777777" w:rsidR="0054095D" w:rsidRPr="00DF5754" w:rsidRDefault="0054095D" w:rsidP="00DF5754">
      <w:pPr>
        <w:jc w:val="center"/>
        <w:rPr>
          <w:rFonts w:ascii="宋体" w:eastAsia="宋体" w:hAnsi="宋体"/>
          <w:b/>
          <w:sz w:val="44"/>
          <w:szCs w:val="44"/>
        </w:rPr>
      </w:pPr>
      <w:r w:rsidRPr="00DF5754">
        <w:rPr>
          <w:rFonts w:ascii="宋体" w:eastAsia="宋体" w:hAnsi="宋体" w:hint="eastAsia"/>
          <w:b/>
          <w:sz w:val="44"/>
          <w:szCs w:val="44"/>
        </w:rPr>
        <w:t>访问日程</w:t>
      </w:r>
    </w:p>
    <w:p w14:paraId="21FEF349" w14:textId="77777777" w:rsidR="00DF5754" w:rsidRDefault="00DF5754" w:rsidP="0054095D">
      <w:pPr>
        <w:rPr>
          <w:rFonts w:ascii="宋体" w:eastAsia="宋体" w:hAnsi="宋体"/>
          <w:sz w:val="32"/>
          <w:szCs w:val="32"/>
        </w:rPr>
      </w:pPr>
    </w:p>
    <w:p w14:paraId="01CB1AAF" w14:textId="58ADE389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7月16日（星期二）</w:t>
      </w:r>
    </w:p>
    <w:p w14:paraId="023ACE2F" w14:textId="77777777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北京—南非约翰内斯堡</w:t>
      </w:r>
      <w:r w:rsidRPr="00DF5754">
        <w:rPr>
          <w:rFonts w:ascii="仿宋" w:eastAsia="仿宋" w:hAnsi="仿宋"/>
          <w:sz w:val="32"/>
          <w:szCs w:val="32"/>
        </w:rPr>
        <w:t>(经停深圳)</w:t>
      </w:r>
    </w:p>
    <w:p w14:paraId="39B2CEB2" w14:textId="52CB67C2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7月17</w:t>
      </w:r>
      <w:r w:rsidR="00DF5754" w:rsidRPr="00DF5754">
        <w:rPr>
          <w:rFonts w:ascii="仿宋" w:eastAsia="仿宋" w:hAnsi="仿宋" w:hint="eastAsia"/>
          <w:sz w:val="32"/>
          <w:szCs w:val="32"/>
        </w:rPr>
        <w:t>日</w:t>
      </w:r>
      <w:r w:rsidRPr="00DF5754">
        <w:rPr>
          <w:rFonts w:ascii="仿宋" w:eastAsia="仿宋" w:hAnsi="仿宋"/>
          <w:sz w:val="32"/>
          <w:szCs w:val="32"/>
        </w:rPr>
        <w:t>（星期三）</w:t>
      </w:r>
    </w:p>
    <w:p w14:paraId="3BCC815A" w14:textId="3A2CC546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上午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抵达约翰内斯堡</w:t>
      </w:r>
    </w:p>
    <w:p w14:paraId="073143E1" w14:textId="1BD795FD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下午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出席中资企业座谈会</w:t>
      </w:r>
    </w:p>
    <w:p w14:paraId="62656DB7" w14:textId="019A1820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企业定制化需求（请参会企业报名是提出各自具体需求）</w:t>
      </w:r>
    </w:p>
    <w:p w14:paraId="2041B64E" w14:textId="605863D4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7月18</w:t>
      </w:r>
      <w:r w:rsidRPr="00DF5754">
        <w:rPr>
          <w:rFonts w:ascii="仿宋" w:eastAsia="仿宋" w:hAnsi="仿宋" w:hint="eastAsia"/>
          <w:sz w:val="32"/>
          <w:szCs w:val="32"/>
        </w:rPr>
        <w:t>日（星期四）</w:t>
      </w:r>
    </w:p>
    <w:p w14:paraId="3647B0DA" w14:textId="5E05FC36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上午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出席</w:t>
      </w:r>
      <w:r w:rsidRPr="00DF5754">
        <w:rPr>
          <w:rFonts w:ascii="仿宋" w:eastAsia="仿宋" w:hAnsi="仿宋"/>
          <w:sz w:val="32"/>
          <w:szCs w:val="32"/>
        </w:rPr>
        <w:t>2019中国—南非商务论坛</w:t>
      </w:r>
    </w:p>
    <w:p w14:paraId="1555858D" w14:textId="5121AD73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下午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约翰内斯堡—纳米比亚温得和克</w:t>
      </w:r>
    </w:p>
    <w:p w14:paraId="1BBB84A1" w14:textId="1CDB2436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7月19日（星期五）</w:t>
      </w:r>
    </w:p>
    <w:p w14:paraId="7A2E278A" w14:textId="57B6729E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上午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纳米比亚对口机构工作会谈</w:t>
      </w:r>
    </w:p>
    <w:p w14:paraId="0CF56BAF" w14:textId="0F9C2678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下午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企业定制化需求（请参会企业报名是提出各自具体</w:t>
      </w:r>
      <w:bookmarkStart w:id="0" w:name="_GoBack"/>
      <w:bookmarkEnd w:id="0"/>
      <w:r w:rsidRPr="00DF5754">
        <w:rPr>
          <w:rFonts w:ascii="仿宋" w:eastAsia="仿宋" w:hAnsi="仿宋" w:hint="eastAsia"/>
          <w:sz w:val="32"/>
          <w:szCs w:val="32"/>
        </w:rPr>
        <w:t>需求）</w:t>
      </w:r>
    </w:p>
    <w:p w14:paraId="721F143C" w14:textId="5D33B18F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7月20日（星期六）</w:t>
      </w:r>
    </w:p>
    <w:p w14:paraId="377614DE" w14:textId="785122AA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上午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考场当地特色产业、工厂</w:t>
      </w:r>
    </w:p>
    <w:p w14:paraId="780D643C" w14:textId="6ACF8C06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下午</w:t>
      </w:r>
      <w:r w:rsidR="00DF5754" w:rsidRPr="00DF5754">
        <w:rPr>
          <w:rFonts w:ascii="仿宋" w:eastAsia="仿宋" w:hAnsi="仿宋" w:hint="eastAsia"/>
          <w:sz w:val="32"/>
          <w:szCs w:val="32"/>
        </w:rPr>
        <w:t xml:space="preserve"> </w:t>
      </w:r>
      <w:r w:rsidRPr="00DF5754">
        <w:rPr>
          <w:rFonts w:ascii="仿宋" w:eastAsia="仿宋" w:hAnsi="仿宋" w:hint="eastAsia"/>
          <w:sz w:val="32"/>
          <w:szCs w:val="32"/>
        </w:rPr>
        <w:t>温得和克—约翰内斯堡</w:t>
      </w:r>
    </w:p>
    <w:p w14:paraId="74EDB493" w14:textId="2BF24385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7月21日（星期日）</w:t>
      </w:r>
    </w:p>
    <w:p w14:paraId="414018B6" w14:textId="77777777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约翰内斯堡—路易港</w:t>
      </w:r>
    </w:p>
    <w:p w14:paraId="604A5C1E" w14:textId="204CEABF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7月22日（星期一）</w:t>
      </w:r>
    </w:p>
    <w:p w14:paraId="2980A510" w14:textId="77777777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拜会毛里求斯相关政府机构</w:t>
      </w:r>
    </w:p>
    <w:p w14:paraId="5DC26981" w14:textId="59E0A7B0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lastRenderedPageBreak/>
        <w:t>7月23日（星期二）</w:t>
      </w:r>
    </w:p>
    <w:p w14:paraId="3893D50A" w14:textId="77777777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出席</w:t>
      </w:r>
      <w:r w:rsidRPr="00DF5754">
        <w:rPr>
          <w:rFonts w:ascii="仿宋" w:eastAsia="仿宋" w:hAnsi="仿宋"/>
          <w:sz w:val="32"/>
          <w:szCs w:val="32"/>
        </w:rPr>
        <w:t>2019中国—毛里求斯商务论坛</w:t>
      </w:r>
    </w:p>
    <w:p w14:paraId="08C24975" w14:textId="11ED5492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7月24日（星期三）</w:t>
      </w:r>
    </w:p>
    <w:p w14:paraId="37E79FCC" w14:textId="71A6C1A8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路易港—迪拜</w:t>
      </w:r>
    </w:p>
    <w:p w14:paraId="72710DF0" w14:textId="77F3A27F" w:rsidR="0054095D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/>
          <w:sz w:val="32"/>
          <w:szCs w:val="32"/>
        </w:rPr>
        <w:t>7月25日（星期三）</w:t>
      </w:r>
    </w:p>
    <w:p w14:paraId="68DF419C" w14:textId="42F4B4A2" w:rsidR="00DF678B" w:rsidRPr="00DF5754" w:rsidRDefault="0054095D" w:rsidP="0054095D">
      <w:pPr>
        <w:rPr>
          <w:rFonts w:ascii="仿宋" w:eastAsia="仿宋" w:hAnsi="仿宋"/>
          <w:sz w:val="32"/>
          <w:szCs w:val="32"/>
        </w:rPr>
      </w:pPr>
      <w:r w:rsidRPr="00DF5754">
        <w:rPr>
          <w:rFonts w:ascii="仿宋" w:eastAsia="仿宋" w:hAnsi="仿宋" w:hint="eastAsia"/>
          <w:sz w:val="32"/>
          <w:szCs w:val="32"/>
        </w:rPr>
        <w:t>迪拜—北京</w:t>
      </w:r>
    </w:p>
    <w:sectPr w:rsidR="00DF678B" w:rsidRPr="00DF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6"/>
    <w:rsid w:val="003F7909"/>
    <w:rsid w:val="0054095D"/>
    <w:rsid w:val="00DF5754"/>
    <w:rsid w:val="00DF678B"/>
    <w:rsid w:val="00E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FA2A"/>
  <w15:chartTrackingRefBased/>
  <w15:docId w15:val="{544EF6EE-8D4A-4745-9F6E-9E0D8D5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小雨</dc:creator>
  <cp:keywords/>
  <dc:description/>
  <cp:lastModifiedBy>程 小雨</cp:lastModifiedBy>
  <cp:revision>2</cp:revision>
  <dcterms:created xsi:type="dcterms:W3CDTF">2019-05-31T08:29:00Z</dcterms:created>
  <dcterms:modified xsi:type="dcterms:W3CDTF">2019-05-31T08:29:00Z</dcterms:modified>
</cp:coreProperties>
</file>